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0" w:rsidRPr="00D40B29" w:rsidRDefault="00D40B29" w:rsidP="00D40B29">
      <w:pPr>
        <w:numPr>
          <w:ilvl w:val="0"/>
          <w:numId w:val="45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LEITURA, ANÁLISE E VOTAÇÃO DA ATA DA SESSÃO PLENÁRIA DO DIA DEZES</w:t>
      </w:r>
      <w:r w:rsidR="00F33BF0">
        <w:rPr>
          <w:rFonts w:cs="Arial"/>
          <w:b/>
          <w:sz w:val="20"/>
        </w:rPr>
        <w:t>SETE DE JANEIRO DE 2013.</w:t>
      </w:r>
    </w:p>
    <w:p w:rsidR="001B140B" w:rsidRPr="00D40B29" w:rsidRDefault="00D40B29" w:rsidP="007F4C6B">
      <w:pPr>
        <w:pStyle w:val="PargrafodaLista"/>
        <w:numPr>
          <w:ilvl w:val="0"/>
          <w:numId w:val="46"/>
        </w:numPr>
        <w:ind w:left="-567" w:right="141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- </w:t>
      </w:r>
      <w:r w:rsidR="001B140B" w:rsidRPr="00D40B29">
        <w:rPr>
          <w:rFonts w:cs="Arial"/>
          <w:b/>
          <w:sz w:val="20"/>
        </w:rPr>
        <w:t xml:space="preserve">COMUNICAÇÕES: </w:t>
      </w:r>
    </w:p>
    <w:p w:rsidR="00B32E2D" w:rsidRDefault="00EC2B5E" w:rsidP="007F4C6B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 w:rsidRPr="00EC2B5E">
        <w:rPr>
          <w:rFonts w:cs="Arial"/>
          <w:sz w:val="20"/>
        </w:rPr>
        <w:t>Texto de e-mail de Maurício Fernandes Pereira, Presidente do FNCE solicitando que cada Conselho Estadual</w:t>
      </w:r>
    </w:p>
    <w:p w:rsidR="007F4C6B" w:rsidRPr="007F4C6B" w:rsidRDefault="007F4C6B" w:rsidP="007F4C6B">
      <w:pPr>
        <w:pStyle w:val="PargrafodaLista"/>
        <w:shd w:val="clear" w:color="auto" w:fill="FFFFFF"/>
        <w:ind w:left="-426" w:right="141"/>
        <w:jc w:val="both"/>
        <w:rPr>
          <w:rFonts w:cs="Arial"/>
          <w:sz w:val="20"/>
        </w:rPr>
      </w:pPr>
      <w:r>
        <w:rPr>
          <w:rFonts w:cs="Arial"/>
          <w:color w:val="000000"/>
          <w:sz w:val="20"/>
        </w:rPr>
        <w:t>promova</w:t>
      </w:r>
      <w:r w:rsidR="00B32E2D" w:rsidRPr="007F4C6B">
        <w:rPr>
          <w:rFonts w:cs="Arial"/>
          <w:color w:val="000000"/>
          <w:sz w:val="20"/>
        </w:rPr>
        <w:t xml:space="preserve"> estudos</w:t>
      </w:r>
      <w:r>
        <w:rPr>
          <w:rFonts w:cs="Arial"/>
          <w:color w:val="000000"/>
          <w:sz w:val="20"/>
        </w:rPr>
        <w:t xml:space="preserve"> e sugestões,</w:t>
      </w:r>
      <w:r w:rsidR="00B32E2D" w:rsidRPr="007F4C6B">
        <w:rPr>
          <w:rFonts w:cs="Arial"/>
          <w:color w:val="000000"/>
          <w:sz w:val="20"/>
        </w:rPr>
        <w:t xml:space="preserve"> se possível em conjunto com os Fóruns de Educação formados em cada unidade da federação </w:t>
      </w:r>
      <w:r w:rsidR="00EC2B5E" w:rsidRPr="007F4C6B">
        <w:rPr>
          <w:rFonts w:cs="Arial"/>
          <w:sz w:val="20"/>
        </w:rPr>
        <w:t>a serem apresentadas nas conf</w:t>
      </w:r>
      <w:r>
        <w:rPr>
          <w:rFonts w:cs="Arial"/>
          <w:sz w:val="20"/>
        </w:rPr>
        <w:t xml:space="preserve">erências municipais e estaduais. Ressaltando que nos </w:t>
      </w:r>
      <w:r w:rsidRPr="007F4C6B">
        <w:rPr>
          <w:rFonts w:cs="Arial"/>
          <w:color w:val="000000"/>
          <w:sz w:val="20"/>
        </w:rPr>
        <w:t>dias 01 e 02 de fevereiro, será realizada em Brasília, em reunião com pequena comissão do FN</w:t>
      </w:r>
      <w:r>
        <w:rPr>
          <w:rFonts w:cs="Arial"/>
          <w:color w:val="000000"/>
          <w:sz w:val="20"/>
        </w:rPr>
        <w:t>CE, CNE e UNCME e, para isso solicita</w:t>
      </w:r>
      <w:r w:rsidRPr="007F4C6B">
        <w:rPr>
          <w:rFonts w:cs="Arial"/>
          <w:color w:val="000000"/>
          <w:sz w:val="20"/>
        </w:rPr>
        <w:t xml:space="preserve"> que os Conselhos Estaduais encaminh</w:t>
      </w:r>
      <w:r>
        <w:rPr>
          <w:rFonts w:cs="Arial"/>
          <w:color w:val="000000"/>
          <w:sz w:val="20"/>
        </w:rPr>
        <w:t>em</w:t>
      </w:r>
      <w:r w:rsidRPr="007F4C6B">
        <w:rPr>
          <w:rFonts w:cs="Arial"/>
          <w:color w:val="000000"/>
        </w:rPr>
        <w:t xml:space="preserve"> </w:t>
      </w:r>
      <w:r w:rsidRPr="007F4C6B">
        <w:rPr>
          <w:rFonts w:cs="Arial"/>
          <w:color w:val="000000"/>
          <w:sz w:val="20"/>
        </w:rPr>
        <w:t>suas</w:t>
      </w:r>
      <w:r w:rsidRPr="007F4C6B">
        <w:rPr>
          <w:rFonts w:cs="Arial"/>
          <w:color w:val="000000"/>
        </w:rPr>
        <w:t xml:space="preserve"> </w:t>
      </w:r>
      <w:r w:rsidRPr="007F4C6B">
        <w:rPr>
          <w:rFonts w:cs="Arial"/>
          <w:color w:val="000000"/>
          <w:sz w:val="20"/>
        </w:rPr>
        <w:t>propostas i</w:t>
      </w:r>
      <w:r>
        <w:rPr>
          <w:rFonts w:cs="Arial"/>
          <w:color w:val="000000"/>
          <w:sz w:val="20"/>
        </w:rPr>
        <w:t>niciais até o dia 31 de janeiro. Recebido em 22.01.13;</w:t>
      </w:r>
    </w:p>
    <w:p w:rsidR="008569E6" w:rsidRDefault="00B30F68" w:rsidP="009D4B33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011/DRE</w:t>
      </w:r>
      <w:r w:rsidR="008569E6">
        <w:rPr>
          <w:rFonts w:cs="Arial"/>
          <w:sz w:val="20"/>
        </w:rPr>
        <w:t xml:space="preserve"> de 17 de janeiro de 2013, de Maria da Conceição de Resende Castro</w:t>
      </w:r>
      <w:r>
        <w:rPr>
          <w:rFonts w:cs="Arial"/>
          <w:sz w:val="20"/>
        </w:rPr>
        <w:t>, Diretora Regional de Educação solicitando apreciação do Regimento Interno da 4ª DRE – Diretoria Regional de Educação. Prot. CEE/PI nº 021/2013;</w:t>
      </w:r>
    </w:p>
    <w:p w:rsidR="00EC2B5E" w:rsidRPr="009D4B33" w:rsidRDefault="00EC2B5E" w:rsidP="009D4B33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 w:rsidRPr="00EC2B5E">
        <w:rPr>
          <w:rFonts w:cs="Arial"/>
          <w:sz w:val="20"/>
        </w:rPr>
        <w:t>Ofício nº 002/2013 de 22 de janeiro de 2013, de Norma Lúcia Pires Martins, Diretora do Educandário Hilda Martins,</w:t>
      </w:r>
      <w:r>
        <w:rPr>
          <w:rFonts w:cs="Arial"/>
          <w:sz w:val="20"/>
        </w:rPr>
        <w:t xml:space="preserve"> em</w:t>
      </w:r>
      <w:r w:rsidRPr="00EC2B5E">
        <w:rPr>
          <w:rFonts w:cs="Arial"/>
          <w:sz w:val="20"/>
        </w:rPr>
        <w:t xml:space="preserve"> Teresina (PI</w:t>
      </w:r>
      <w:r>
        <w:rPr>
          <w:rFonts w:cs="Arial"/>
          <w:sz w:val="20"/>
        </w:rPr>
        <w:t>) solicitando que seja reconsiderado o Parecer CEE/PI nº 223/2012 que denega autorização de funcionamento</w:t>
      </w:r>
      <w:r w:rsidRPr="00EC2B5E">
        <w:rPr>
          <w:rFonts w:cs="Arial"/>
          <w:sz w:val="20"/>
        </w:rPr>
        <w:t xml:space="preserve"> do Ensino Fundamental</w:t>
      </w:r>
      <w:r w:rsidR="009D4B33">
        <w:rPr>
          <w:rFonts w:cs="Arial"/>
          <w:sz w:val="20"/>
        </w:rPr>
        <w:t xml:space="preserve"> </w:t>
      </w:r>
      <w:r>
        <w:rPr>
          <w:rFonts w:cs="Arial"/>
          <w:sz w:val="20"/>
        </w:rPr>
        <w:t>anos finais, pelos motivos que especifica</w:t>
      </w:r>
      <w:r w:rsidR="009D4B33">
        <w:rPr>
          <w:rFonts w:cs="Arial"/>
          <w:sz w:val="20"/>
        </w:rPr>
        <w:t>. Protocolado no CEE/PI em 22.01.13</w:t>
      </w:r>
      <w:r w:rsidR="009D4B33" w:rsidRPr="00EC2B5E">
        <w:rPr>
          <w:rFonts w:cs="Arial"/>
          <w:sz w:val="20"/>
        </w:rPr>
        <w:t>;</w:t>
      </w:r>
    </w:p>
    <w:p w:rsidR="00F9191C" w:rsidRDefault="00B30F68" w:rsidP="009D4B33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06/2013 de</w:t>
      </w:r>
      <w:r w:rsidR="00F9191C" w:rsidRPr="00EC2B5E">
        <w:rPr>
          <w:rFonts w:cs="Arial"/>
          <w:sz w:val="20"/>
        </w:rPr>
        <w:t xml:space="preserve"> 22 de janeiro de 2013, de Raimunda Carvalho de Albuquerque, Secretária Municipal, </w:t>
      </w:r>
      <w:r w:rsidR="00222AAB">
        <w:rPr>
          <w:rFonts w:cs="Arial"/>
          <w:sz w:val="20"/>
        </w:rPr>
        <w:t>solicitando prazo para renov</w:t>
      </w:r>
      <w:r w:rsidR="00F9191C" w:rsidRPr="00EC2B5E">
        <w:rPr>
          <w:rFonts w:cs="Arial"/>
          <w:sz w:val="20"/>
        </w:rPr>
        <w:t>ação</w:t>
      </w:r>
      <w:r w:rsidR="00222AAB">
        <w:rPr>
          <w:rFonts w:cs="Arial"/>
          <w:sz w:val="20"/>
        </w:rPr>
        <w:t xml:space="preserve"> de autorização de funcionamento</w:t>
      </w:r>
      <w:r w:rsidR="00F9191C" w:rsidRPr="00EC2B5E">
        <w:rPr>
          <w:rFonts w:cs="Arial"/>
          <w:sz w:val="20"/>
        </w:rPr>
        <w:t xml:space="preserve"> das escolas da rede municipal de ensino</w:t>
      </w:r>
      <w:r w:rsidR="00222AAB" w:rsidRPr="00222AAB">
        <w:rPr>
          <w:rFonts w:cs="Arial"/>
          <w:sz w:val="20"/>
        </w:rPr>
        <w:t xml:space="preserve"> </w:t>
      </w:r>
      <w:r w:rsidR="00222AAB" w:rsidRPr="00EC2B5E">
        <w:rPr>
          <w:rFonts w:cs="Arial"/>
          <w:sz w:val="20"/>
        </w:rPr>
        <w:t>de Cocal (PI)</w:t>
      </w:r>
      <w:r w:rsidR="00F9191C" w:rsidRPr="00EC2B5E">
        <w:rPr>
          <w:rFonts w:cs="Arial"/>
          <w:sz w:val="20"/>
        </w:rPr>
        <w:t xml:space="preserve">, vencidas </w:t>
      </w:r>
      <w:r w:rsidR="00222AAB" w:rsidRPr="00EC2B5E">
        <w:rPr>
          <w:rFonts w:cs="Arial"/>
          <w:sz w:val="20"/>
        </w:rPr>
        <w:t>desde</w:t>
      </w:r>
      <w:r w:rsidR="00F9191C" w:rsidRPr="00EC2B5E">
        <w:rPr>
          <w:rFonts w:cs="Arial"/>
          <w:sz w:val="20"/>
        </w:rPr>
        <w:t xml:space="preserve"> junho de 2010</w:t>
      </w:r>
      <w:r w:rsidR="00EC2B5E">
        <w:rPr>
          <w:rFonts w:cs="Arial"/>
          <w:sz w:val="20"/>
        </w:rPr>
        <w:t>. Protocolado no CEE/PI em 23.01.13</w:t>
      </w:r>
      <w:r w:rsidR="00F9191C" w:rsidRPr="00EC2B5E">
        <w:rPr>
          <w:rFonts w:cs="Arial"/>
          <w:sz w:val="20"/>
        </w:rPr>
        <w:t>;</w:t>
      </w:r>
    </w:p>
    <w:p w:rsidR="00222AAB" w:rsidRDefault="00222AAB" w:rsidP="009D4B33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Revista dos 50 anos do Conselho estadual de Educação do Distrito Federal (12 exemplares).</w:t>
      </w:r>
      <w:r w:rsidRPr="00222AAB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23.01.13</w:t>
      </w:r>
      <w:r w:rsidRPr="00EC2B5E">
        <w:rPr>
          <w:rFonts w:cs="Arial"/>
          <w:sz w:val="20"/>
        </w:rPr>
        <w:t>;</w:t>
      </w:r>
    </w:p>
    <w:p w:rsidR="000737D9" w:rsidRDefault="00B30F68" w:rsidP="000737D9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SUPEN nº 0003/2013 de</w:t>
      </w:r>
      <w:r w:rsidR="000737D9">
        <w:rPr>
          <w:rFonts w:cs="Arial"/>
          <w:sz w:val="20"/>
        </w:rPr>
        <w:t xml:space="preserve"> 22 de janeiro de 2013, p</w:t>
      </w:r>
      <w:r w:rsidRPr="00EC2B5E">
        <w:rPr>
          <w:rFonts w:cs="Arial"/>
          <w:sz w:val="20"/>
        </w:rPr>
        <w:t>e</w:t>
      </w:r>
      <w:r w:rsidR="000737D9">
        <w:rPr>
          <w:rFonts w:cs="Arial"/>
          <w:sz w:val="20"/>
        </w:rPr>
        <w:t xml:space="preserve">lo qual </w:t>
      </w:r>
      <w:r>
        <w:rPr>
          <w:rFonts w:cs="Arial"/>
          <w:sz w:val="20"/>
        </w:rPr>
        <w:t xml:space="preserve"> Joara Delane Sousa Ribeiro, Superintendente de Ensino/SEDUC</w:t>
      </w:r>
      <w:r w:rsidR="000737D9">
        <w:rPr>
          <w:rFonts w:cs="Arial"/>
          <w:sz w:val="20"/>
        </w:rPr>
        <w:t xml:space="preserve"> encaminha documentação da aluna Andréia Veiga de Carvalho Mello Lombardi, acerca de validação de estudos referente ao Ensino Médio cursado no exterior, sem conclusão do Ensino Fu</w:t>
      </w:r>
      <w:r w:rsidR="00FD2EBE">
        <w:rPr>
          <w:rFonts w:cs="Arial"/>
          <w:sz w:val="20"/>
        </w:rPr>
        <w:t xml:space="preserve">ndamental. </w:t>
      </w:r>
      <w:r w:rsidR="00EC658A">
        <w:rPr>
          <w:rFonts w:cs="Arial"/>
          <w:sz w:val="20"/>
        </w:rPr>
        <w:t xml:space="preserve"> Prot. C</w:t>
      </w:r>
      <w:r w:rsidR="008A26A1">
        <w:rPr>
          <w:rFonts w:cs="Arial"/>
          <w:sz w:val="20"/>
        </w:rPr>
        <w:t>EE/PI nº 025</w:t>
      </w:r>
      <w:r w:rsidR="000737D9">
        <w:rPr>
          <w:rFonts w:cs="Arial"/>
          <w:sz w:val="20"/>
        </w:rPr>
        <w:t>/2013;</w:t>
      </w:r>
    </w:p>
    <w:p w:rsidR="00EC2B5E" w:rsidRDefault="00EC658A" w:rsidP="00D40B29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004/2013 de 23</w:t>
      </w:r>
      <w:r w:rsidRPr="00EC2B5E">
        <w:rPr>
          <w:rFonts w:cs="Arial"/>
          <w:sz w:val="20"/>
        </w:rPr>
        <w:t xml:space="preserve"> de janeiro de 2013, de</w:t>
      </w:r>
      <w:r>
        <w:rPr>
          <w:rFonts w:cs="Arial"/>
          <w:sz w:val="20"/>
        </w:rPr>
        <w:t xml:space="preserve"> Francisco Alexandre Ferreira, Diretor do Educandário “Maria de Sena”, em Teresina (PI) solicitando análise para </w:t>
      </w:r>
      <w:r w:rsidR="00F33BF0">
        <w:rPr>
          <w:rFonts w:cs="Arial"/>
          <w:sz w:val="20"/>
        </w:rPr>
        <w:t>a situação dos alunos: Maria Eduarda Oliveira Alves e Graziele Santos Oliveira, pelos motivos que especifica</w:t>
      </w:r>
      <w:r>
        <w:rPr>
          <w:rFonts w:cs="Arial"/>
          <w:sz w:val="20"/>
        </w:rPr>
        <w:t>.</w:t>
      </w:r>
      <w:r w:rsidRPr="00EC658A">
        <w:rPr>
          <w:rFonts w:cs="Arial"/>
          <w:sz w:val="20"/>
        </w:rPr>
        <w:t xml:space="preserve"> </w:t>
      </w:r>
      <w:r w:rsidR="008A26A1">
        <w:rPr>
          <w:rFonts w:cs="Arial"/>
          <w:sz w:val="20"/>
        </w:rPr>
        <w:t>Prot. CEE/PI nº 026</w:t>
      </w:r>
      <w:r>
        <w:rPr>
          <w:rFonts w:cs="Arial"/>
          <w:sz w:val="20"/>
        </w:rPr>
        <w:t>/2013;</w:t>
      </w:r>
      <w:r w:rsidR="000737D9" w:rsidRPr="00D40B29">
        <w:rPr>
          <w:rFonts w:cs="Arial"/>
          <w:sz w:val="20"/>
        </w:rPr>
        <w:t xml:space="preserve"> </w:t>
      </w:r>
    </w:p>
    <w:p w:rsidR="00B32E2D" w:rsidRPr="007F4C6B" w:rsidRDefault="00AB029A" w:rsidP="007F4C6B">
      <w:pPr>
        <w:pStyle w:val="PargrafodaLista"/>
        <w:numPr>
          <w:ilvl w:val="0"/>
          <w:numId w:val="42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01/2013 de 23 </w:t>
      </w:r>
      <w:r w:rsidRPr="00EC2B5E">
        <w:rPr>
          <w:rFonts w:cs="Arial"/>
          <w:sz w:val="20"/>
        </w:rPr>
        <w:t>de janeiro de 2013, de</w:t>
      </w:r>
      <w:r>
        <w:rPr>
          <w:rFonts w:cs="Arial"/>
          <w:sz w:val="20"/>
        </w:rPr>
        <w:t xml:space="preserve"> Cristiane Marques Magalhães, Diretora do SESC - Centro Educacional de Teresina “José Alves de Sousa Neto” solicitando deste Conselho orientação para o caso do aluno José Augusto Gregório Silva, pelos motivos que especifica.</w:t>
      </w:r>
      <w:r w:rsidRPr="00AB029A">
        <w:rPr>
          <w:rFonts w:cs="Arial"/>
          <w:sz w:val="20"/>
        </w:rPr>
        <w:t xml:space="preserve"> </w:t>
      </w:r>
      <w:r w:rsidR="008A26A1">
        <w:rPr>
          <w:rFonts w:cs="Arial"/>
          <w:sz w:val="20"/>
        </w:rPr>
        <w:t>Prot. CEE/PI nº 027</w:t>
      </w:r>
      <w:r w:rsidR="00F430CA">
        <w:rPr>
          <w:rFonts w:cs="Arial"/>
          <w:sz w:val="20"/>
        </w:rPr>
        <w:t xml:space="preserve">/2013 </w:t>
      </w:r>
      <w:r>
        <w:rPr>
          <w:rFonts w:cs="Arial"/>
          <w:sz w:val="20"/>
        </w:rPr>
        <w:t>em 23.01.13</w:t>
      </w:r>
      <w:r w:rsidR="003E3C20">
        <w:rPr>
          <w:rFonts w:cs="Arial"/>
          <w:sz w:val="20"/>
        </w:rPr>
        <w:t>.</w:t>
      </w:r>
    </w:p>
    <w:p w:rsidR="005433A9" w:rsidRPr="008B3F99" w:rsidRDefault="00A313C1" w:rsidP="008B3F99">
      <w:pPr>
        <w:ind w:left="-426" w:right="283" w:hanging="283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8B3F99">
        <w:rPr>
          <w:sz w:val="22"/>
          <w:szCs w:val="22"/>
        </w:rPr>
        <w:t xml:space="preserve"> -</w:t>
      </w:r>
      <w:r w:rsidR="00E440C0" w:rsidRPr="00D31D12">
        <w:rPr>
          <w:rFonts w:cs="Arial"/>
          <w:b/>
          <w:sz w:val="20"/>
        </w:rPr>
        <w:t xml:space="preserve"> </w:t>
      </w:r>
      <w:r w:rsidR="00087B26" w:rsidRPr="00D31D12">
        <w:rPr>
          <w:rFonts w:cs="Arial"/>
          <w:b/>
          <w:sz w:val="20"/>
        </w:rPr>
        <w:t>PROCESSOS A SEREM DISTRIBUÍDOS:</w:t>
      </w:r>
      <w:r w:rsidR="009070FC" w:rsidRPr="00D31D12">
        <w:rPr>
          <w:rFonts w:cs="Arial"/>
          <w:sz w:val="20"/>
        </w:rPr>
        <w:t xml:space="preserve"> </w:t>
      </w:r>
    </w:p>
    <w:p w:rsidR="006236F9" w:rsidRPr="00F33BF0" w:rsidRDefault="006236F9" w:rsidP="003153FB">
      <w:pPr>
        <w:ind w:left="-709" w:right="283"/>
        <w:jc w:val="both"/>
        <w:rPr>
          <w:rFonts w:cs="Arial"/>
          <w:b/>
          <w:sz w:val="20"/>
        </w:rPr>
      </w:pPr>
      <w:r w:rsidRPr="00F33BF0">
        <w:rPr>
          <w:rFonts w:cs="Arial"/>
          <w:b/>
          <w:sz w:val="20"/>
        </w:rPr>
        <w:t>Re</w:t>
      </w:r>
      <w:r w:rsidR="00102C21" w:rsidRPr="00F33BF0">
        <w:rPr>
          <w:rFonts w:cs="Arial"/>
          <w:b/>
          <w:sz w:val="20"/>
        </w:rPr>
        <w:t>to</w:t>
      </w:r>
      <w:r w:rsidR="00230A78">
        <w:rPr>
          <w:rFonts w:cs="Arial"/>
          <w:b/>
          <w:sz w:val="20"/>
        </w:rPr>
        <w:t>rno de Diligência/Inspeção (03</w:t>
      </w:r>
      <w:r w:rsidRPr="00F33BF0">
        <w:rPr>
          <w:rFonts w:cs="Arial"/>
          <w:b/>
          <w:sz w:val="20"/>
        </w:rPr>
        <w:t>):</w:t>
      </w:r>
    </w:p>
    <w:p w:rsidR="00DD5E67" w:rsidRPr="00F33BF0" w:rsidRDefault="002C53A7" w:rsidP="003E3C20">
      <w:pPr>
        <w:pStyle w:val="PargrafodaLista"/>
        <w:numPr>
          <w:ilvl w:val="0"/>
          <w:numId w:val="43"/>
        </w:numPr>
        <w:ind w:left="-426" w:right="141" w:hanging="283"/>
        <w:jc w:val="both"/>
        <w:rPr>
          <w:rFonts w:cs="Arial"/>
          <w:sz w:val="20"/>
        </w:rPr>
      </w:pPr>
      <w:r w:rsidRPr="00F33BF0">
        <w:rPr>
          <w:rFonts w:cs="Arial"/>
          <w:sz w:val="20"/>
        </w:rPr>
        <w:t>Comissão de Educação Profissional: [Diligencia</w:t>
      </w:r>
      <w:r w:rsidR="008B3F99" w:rsidRPr="00F33BF0">
        <w:rPr>
          <w:rFonts w:cs="Arial"/>
          <w:sz w:val="20"/>
        </w:rPr>
        <w:t xml:space="preserve"> e inspeção] Processo nº 22</w:t>
      </w:r>
      <w:r w:rsidRPr="00F33BF0">
        <w:rPr>
          <w:rFonts w:cs="Arial"/>
          <w:sz w:val="20"/>
        </w:rPr>
        <w:t xml:space="preserve">5/2012 da Escola </w:t>
      </w:r>
      <w:r w:rsidR="008B3F99" w:rsidRPr="00F33BF0">
        <w:rPr>
          <w:rFonts w:cs="Arial"/>
          <w:sz w:val="20"/>
        </w:rPr>
        <w:t>Família Turismo</w:t>
      </w:r>
      <w:r w:rsidRPr="00F33BF0">
        <w:rPr>
          <w:rFonts w:cs="Arial"/>
          <w:sz w:val="20"/>
        </w:rPr>
        <w:t xml:space="preserve">, rede privada, </w:t>
      </w:r>
      <w:r w:rsidR="008B3F99" w:rsidRPr="00F33BF0">
        <w:rPr>
          <w:rFonts w:cs="Arial"/>
          <w:sz w:val="20"/>
        </w:rPr>
        <w:t>Teresina</w:t>
      </w:r>
      <w:r w:rsidRPr="00F33BF0">
        <w:rPr>
          <w:rFonts w:cs="Arial"/>
          <w:sz w:val="20"/>
        </w:rPr>
        <w:t xml:space="preserve"> (PI), </w:t>
      </w:r>
      <w:r w:rsidR="008B3F99" w:rsidRPr="00F33BF0">
        <w:rPr>
          <w:rFonts w:cs="Arial"/>
          <w:sz w:val="20"/>
        </w:rPr>
        <w:t>autorização de funcionamento do Curso Técnico em Eventos</w:t>
      </w:r>
      <w:r w:rsidR="001676BB" w:rsidRPr="00F33BF0">
        <w:rPr>
          <w:rFonts w:cs="Arial"/>
          <w:sz w:val="20"/>
        </w:rPr>
        <w:t>;</w:t>
      </w:r>
    </w:p>
    <w:p w:rsidR="00A313C1" w:rsidRDefault="00A313C1" w:rsidP="003E3C20">
      <w:pPr>
        <w:pStyle w:val="PargrafodaLista"/>
        <w:numPr>
          <w:ilvl w:val="0"/>
          <w:numId w:val="43"/>
        </w:numPr>
        <w:ind w:left="-426" w:right="141" w:hanging="283"/>
        <w:jc w:val="both"/>
        <w:rPr>
          <w:rFonts w:cs="Arial"/>
          <w:sz w:val="20"/>
        </w:rPr>
      </w:pPr>
      <w:r w:rsidRPr="00F33BF0">
        <w:rPr>
          <w:rFonts w:cs="Arial"/>
          <w:sz w:val="20"/>
        </w:rPr>
        <w:t>Conselheiro Carlos Alberto: [i</w:t>
      </w:r>
      <w:r w:rsidR="0080111A" w:rsidRPr="00F33BF0">
        <w:rPr>
          <w:rFonts w:cs="Arial"/>
          <w:sz w:val="20"/>
        </w:rPr>
        <w:t>nspeção] Processo nº 345/2012 d</w:t>
      </w:r>
      <w:r w:rsidRPr="00F33BF0">
        <w:rPr>
          <w:rFonts w:cs="Arial"/>
          <w:sz w:val="20"/>
        </w:rPr>
        <w:t>a Fundação Educacional Mestres Aliados – FEMA, rede privada, Parnaíba (PI), Renovação</w:t>
      </w:r>
      <w:r w:rsidR="00EE283D">
        <w:rPr>
          <w:rFonts w:cs="Arial"/>
          <w:sz w:val="20"/>
        </w:rPr>
        <w:t xml:space="preserve"> de autorização</w:t>
      </w:r>
      <w:r w:rsidRPr="00F33BF0">
        <w:rPr>
          <w:rFonts w:cs="Arial"/>
          <w:sz w:val="20"/>
        </w:rPr>
        <w:t xml:space="preserve"> do Ensino Fundamental regular anos iniciais;</w:t>
      </w:r>
    </w:p>
    <w:p w:rsidR="00230A78" w:rsidRPr="00F33BF0" w:rsidRDefault="00230A78" w:rsidP="003E3C20">
      <w:pPr>
        <w:pStyle w:val="PargrafodaLista"/>
        <w:numPr>
          <w:ilvl w:val="0"/>
          <w:numId w:val="43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Marta Lúcia:</w:t>
      </w:r>
      <w:r w:rsidRPr="00230A78">
        <w:rPr>
          <w:rFonts w:cs="Arial"/>
          <w:sz w:val="20"/>
        </w:rPr>
        <w:t xml:space="preserve"> </w:t>
      </w:r>
      <w:r w:rsidR="00CA3A62">
        <w:rPr>
          <w:rFonts w:cs="Arial"/>
          <w:sz w:val="20"/>
        </w:rPr>
        <w:t>[</w:t>
      </w:r>
      <w:r w:rsidR="00CA3A62" w:rsidRPr="00F33BF0">
        <w:rPr>
          <w:rFonts w:cs="Arial"/>
          <w:sz w:val="20"/>
        </w:rPr>
        <w:t xml:space="preserve">inspeção] </w:t>
      </w:r>
      <w:r>
        <w:rPr>
          <w:rFonts w:cs="Arial"/>
          <w:sz w:val="20"/>
        </w:rPr>
        <w:t>Processo n°</w:t>
      </w:r>
      <w:r w:rsidRPr="00BC58F6">
        <w:rPr>
          <w:rFonts w:cs="Arial"/>
          <w:sz w:val="20"/>
        </w:rPr>
        <w:t>338/12 da Escola Salto para o Futuro, rede privada, Teresina (PI), renovação de autorização de funcionamento do Ensino Fundamental regular anos iniciais</w:t>
      </w:r>
      <w:r>
        <w:rPr>
          <w:rFonts w:cs="Arial"/>
          <w:sz w:val="20"/>
        </w:rPr>
        <w:t>.</w:t>
      </w:r>
    </w:p>
    <w:p w:rsidR="00A313C1" w:rsidRPr="00A313C1" w:rsidRDefault="003E3C20" w:rsidP="003E3C20">
      <w:pPr>
        <w:ind w:left="-709" w:right="141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Renovação de </w:t>
      </w:r>
      <w:r w:rsidR="00A313C1" w:rsidRPr="00A313C1">
        <w:rPr>
          <w:rFonts w:cs="Arial"/>
          <w:b/>
          <w:sz w:val="20"/>
        </w:rPr>
        <w:t>Autorizaçã</w:t>
      </w:r>
      <w:r>
        <w:rPr>
          <w:rFonts w:cs="Arial"/>
          <w:b/>
          <w:sz w:val="20"/>
        </w:rPr>
        <w:t>o de funcionamento (01</w:t>
      </w:r>
      <w:r w:rsidR="00A313C1" w:rsidRPr="00A313C1">
        <w:rPr>
          <w:rFonts w:cs="Arial"/>
          <w:b/>
          <w:sz w:val="20"/>
        </w:rPr>
        <w:t>):</w:t>
      </w:r>
    </w:p>
    <w:p w:rsidR="00EE283D" w:rsidRDefault="00A313C1" w:rsidP="00EE283D">
      <w:pPr>
        <w:numPr>
          <w:ilvl w:val="0"/>
          <w:numId w:val="47"/>
        </w:numPr>
        <w:ind w:left="-426" w:right="283" w:hanging="283"/>
        <w:jc w:val="both"/>
        <w:rPr>
          <w:rFonts w:cs="Arial"/>
          <w:sz w:val="20"/>
        </w:rPr>
      </w:pPr>
      <w:r w:rsidRPr="00A313C1">
        <w:rPr>
          <w:rFonts w:cs="Arial"/>
          <w:sz w:val="20"/>
        </w:rPr>
        <w:t>Conselheir</w:t>
      </w:r>
      <w:r w:rsidR="00F430CA">
        <w:rPr>
          <w:rFonts w:cs="Arial"/>
          <w:sz w:val="20"/>
        </w:rPr>
        <w:t>a Santana Neri</w:t>
      </w:r>
      <w:r w:rsidR="003E3C20">
        <w:rPr>
          <w:rFonts w:cs="Arial"/>
          <w:sz w:val="20"/>
        </w:rPr>
        <w:t xml:space="preserve">: Processo nº 020/2013 do Colégio “Pequeno Aprendiz”, rede privada, Parnaíba (PI), </w:t>
      </w:r>
      <w:r w:rsidR="003E3C20" w:rsidRPr="00BC58F6">
        <w:rPr>
          <w:rFonts w:cs="Arial"/>
          <w:sz w:val="20"/>
        </w:rPr>
        <w:t>renovação de autorização de funcionamento do Ensino Fu</w:t>
      </w:r>
      <w:r w:rsidR="00B32E2D">
        <w:rPr>
          <w:rFonts w:cs="Arial"/>
          <w:sz w:val="20"/>
        </w:rPr>
        <w:t>ndamental regular anos iniciais.</w:t>
      </w:r>
      <w:r w:rsidR="00EE283D">
        <w:rPr>
          <w:rFonts w:cs="Arial"/>
          <w:sz w:val="20"/>
        </w:rPr>
        <w:t xml:space="preserve"> </w:t>
      </w:r>
    </w:p>
    <w:p w:rsidR="00EE283D" w:rsidRPr="00EE283D" w:rsidRDefault="00EE283D" w:rsidP="00EE283D">
      <w:pPr>
        <w:pStyle w:val="PargrafodaLista"/>
        <w:ind w:left="720" w:right="283" w:hanging="1429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4 </w:t>
      </w:r>
      <w:r w:rsidR="00243DA2" w:rsidRPr="00EE283D">
        <w:rPr>
          <w:rFonts w:cs="Arial"/>
          <w:b/>
          <w:sz w:val="20"/>
        </w:rPr>
        <w:t>-</w:t>
      </w:r>
      <w:r w:rsidR="00A83A4E" w:rsidRPr="00EE283D">
        <w:rPr>
          <w:rFonts w:cs="Arial"/>
          <w:b/>
          <w:sz w:val="20"/>
        </w:rPr>
        <w:t xml:space="preserve"> PROCESSOS A SEREM RELATADOS PELOS SEGUINTES CONSELHEIROS:</w:t>
      </w:r>
    </w:p>
    <w:p w:rsidR="00D40B29" w:rsidRDefault="00A83A4E" w:rsidP="00D40B29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565123">
        <w:rPr>
          <w:rFonts w:cs="Arial"/>
          <w:sz w:val="20"/>
        </w:rPr>
        <w:t xml:space="preserve">conselheiro Antônio Fonseca:   </w:t>
      </w:r>
      <w:r w:rsidR="00D26658" w:rsidRPr="00565123">
        <w:rPr>
          <w:rFonts w:cs="Arial"/>
          <w:sz w:val="20"/>
        </w:rPr>
        <w:t xml:space="preserve">   </w:t>
      </w:r>
      <w:r w:rsidR="00D40B29">
        <w:rPr>
          <w:rFonts w:cs="Arial"/>
          <w:sz w:val="20"/>
        </w:rPr>
        <w:t xml:space="preserve">                                              h)</w:t>
      </w:r>
      <w:r w:rsidR="00D40B29" w:rsidRPr="00D40B29">
        <w:rPr>
          <w:rFonts w:cs="Arial"/>
          <w:sz w:val="20"/>
        </w:rPr>
        <w:t xml:space="preserve"> </w:t>
      </w:r>
      <w:r w:rsidR="00D40B29" w:rsidRPr="003A06F8">
        <w:rPr>
          <w:rFonts w:cs="Arial"/>
          <w:sz w:val="20"/>
        </w:rPr>
        <w:t>conselheira Maria Margareth</w:t>
      </w:r>
      <w:r w:rsidR="00D40B29">
        <w:rPr>
          <w:rFonts w:cs="Arial"/>
          <w:sz w:val="20"/>
        </w:rPr>
        <w:t>:</w:t>
      </w:r>
      <w:r w:rsidR="00D40B29" w:rsidRPr="00565123">
        <w:rPr>
          <w:rFonts w:cs="Arial"/>
          <w:sz w:val="20"/>
        </w:rPr>
        <w:t xml:space="preserve">    </w:t>
      </w:r>
    </w:p>
    <w:p w:rsidR="00A83A4E" w:rsidRPr="00565123" w:rsidRDefault="00D26658" w:rsidP="00D40B29">
      <w:pPr>
        <w:tabs>
          <w:tab w:val="num" w:pos="-426"/>
          <w:tab w:val="num" w:pos="24"/>
          <w:tab w:val="num" w:pos="360"/>
        </w:tabs>
        <w:ind w:right="283"/>
        <w:jc w:val="both"/>
        <w:rPr>
          <w:rFonts w:cs="Arial"/>
          <w:sz w:val="20"/>
        </w:rPr>
      </w:pPr>
      <w:r w:rsidRPr="00565123">
        <w:rPr>
          <w:rFonts w:cs="Arial"/>
          <w:sz w:val="20"/>
        </w:rPr>
        <w:t xml:space="preserve"> </w:t>
      </w:r>
      <w:r w:rsidR="00565123">
        <w:rPr>
          <w:rFonts w:cs="Arial"/>
          <w:sz w:val="20"/>
        </w:rPr>
        <w:t xml:space="preserve">                            </w:t>
      </w:r>
      <w:r w:rsidR="00A83A4E" w:rsidRPr="00565123">
        <w:rPr>
          <w:rFonts w:cs="Arial"/>
          <w:sz w:val="20"/>
        </w:rPr>
        <w:t xml:space="preserve">      </w:t>
      </w:r>
    </w:p>
    <w:p w:rsidR="00D40B29" w:rsidRDefault="00486858" w:rsidP="00D40B29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D26658">
        <w:rPr>
          <w:rFonts w:cs="Arial"/>
          <w:sz w:val="20"/>
        </w:rPr>
        <w:t xml:space="preserve"> Bá</w:t>
      </w:r>
      <w:r w:rsidR="00A83A4E">
        <w:rPr>
          <w:rFonts w:cs="Arial"/>
          <w:sz w:val="20"/>
        </w:rPr>
        <w:t>rbara Melo</w:t>
      </w:r>
      <w:r w:rsidR="00A83A4E" w:rsidRPr="003A06F8">
        <w:rPr>
          <w:rFonts w:cs="Arial"/>
          <w:sz w:val="20"/>
        </w:rPr>
        <w:t xml:space="preserve">:          </w:t>
      </w:r>
      <w:r w:rsidR="00D40B29">
        <w:rPr>
          <w:rFonts w:cs="Arial"/>
          <w:sz w:val="20"/>
        </w:rPr>
        <w:t xml:space="preserve">                                               i)    conselheira</w:t>
      </w:r>
      <w:r w:rsidR="00D40B29" w:rsidRPr="003A06F8">
        <w:rPr>
          <w:rFonts w:cs="Arial"/>
          <w:sz w:val="20"/>
        </w:rPr>
        <w:t xml:space="preserve"> </w:t>
      </w:r>
      <w:r w:rsidR="00D40B29">
        <w:rPr>
          <w:rFonts w:cs="Arial"/>
          <w:sz w:val="20"/>
        </w:rPr>
        <w:t>Regina Sousa:</w:t>
      </w:r>
      <w:r w:rsidR="00D40B29" w:rsidRPr="00565123">
        <w:rPr>
          <w:rFonts w:cs="Arial"/>
          <w:sz w:val="20"/>
        </w:rPr>
        <w:t xml:space="preserve">     </w:t>
      </w:r>
    </w:p>
    <w:p w:rsidR="00A83A4E" w:rsidRPr="00572512" w:rsidRDefault="00A83A4E" w:rsidP="00D40B29">
      <w:pPr>
        <w:tabs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3A06F8">
        <w:rPr>
          <w:rFonts w:cs="Arial"/>
          <w:sz w:val="20"/>
        </w:rPr>
        <w:t xml:space="preserve">     </w:t>
      </w:r>
      <w:r w:rsidR="009C537A">
        <w:rPr>
          <w:rFonts w:cs="Arial"/>
          <w:sz w:val="20"/>
        </w:rPr>
        <w:t xml:space="preserve">                            </w:t>
      </w:r>
      <w:r w:rsidRPr="007A0CD6">
        <w:rPr>
          <w:rFonts w:cs="Arial"/>
          <w:sz w:val="20"/>
        </w:rPr>
        <w:t xml:space="preserve">  </w:t>
      </w:r>
      <w:r w:rsidRPr="00572512">
        <w:rPr>
          <w:rFonts w:cs="Arial"/>
          <w:sz w:val="20"/>
        </w:rPr>
        <w:t xml:space="preserve">                                                     </w:t>
      </w:r>
    </w:p>
    <w:p w:rsidR="00A83A4E" w:rsidRDefault="00A83A4E" w:rsidP="00A83A4E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3A06F8">
        <w:rPr>
          <w:rFonts w:cs="Arial"/>
          <w:sz w:val="20"/>
        </w:rPr>
        <w:t xml:space="preserve">conselheiro Carlos Alberto:          </w:t>
      </w:r>
      <w:r w:rsidR="00D40B29">
        <w:rPr>
          <w:rFonts w:cs="Arial"/>
          <w:sz w:val="20"/>
        </w:rPr>
        <w:t xml:space="preserve">                                              j)</w:t>
      </w:r>
      <w:r w:rsidRPr="003A06F8">
        <w:rPr>
          <w:rFonts w:cs="Arial"/>
          <w:sz w:val="20"/>
        </w:rPr>
        <w:t xml:space="preserve">   </w:t>
      </w:r>
      <w:r w:rsidR="00D40B29" w:rsidRPr="003A06F8">
        <w:rPr>
          <w:rFonts w:cs="Arial"/>
          <w:sz w:val="20"/>
        </w:rPr>
        <w:t xml:space="preserve">conselheira </w:t>
      </w:r>
      <w:r w:rsidR="00D40B29">
        <w:rPr>
          <w:rFonts w:cs="Arial"/>
          <w:sz w:val="20"/>
        </w:rPr>
        <w:t>Maria Xavier:</w:t>
      </w:r>
      <w:r w:rsidR="00D40B29" w:rsidRPr="00565123">
        <w:rPr>
          <w:rFonts w:cs="Arial"/>
          <w:sz w:val="20"/>
        </w:rPr>
        <w:t xml:space="preserve">   </w:t>
      </w:r>
      <w:r w:rsidRPr="003A06F8">
        <w:rPr>
          <w:rFonts w:cs="Arial"/>
          <w:sz w:val="20"/>
        </w:rPr>
        <w:t xml:space="preserve">       </w:t>
      </w:r>
      <w:r w:rsidR="009C537A">
        <w:rPr>
          <w:rFonts w:cs="Arial"/>
          <w:sz w:val="20"/>
        </w:rPr>
        <w:t xml:space="preserve">                     </w:t>
      </w:r>
      <w:r>
        <w:rPr>
          <w:rFonts w:cs="Arial"/>
          <w:sz w:val="20"/>
        </w:rPr>
        <w:t xml:space="preserve">  </w:t>
      </w:r>
      <w:r w:rsidR="009C537A">
        <w:rPr>
          <w:rFonts w:cs="Arial"/>
          <w:sz w:val="20"/>
        </w:rPr>
        <w:t xml:space="preserve">  </w:t>
      </w:r>
    </w:p>
    <w:p w:rsidR="00A515E7" w:rsidRPr="00572512" w:rsidRDefault="00A515E7" w:rsidP="00A515E7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D40B29" w:rsidRDefault="00A83A4E" w:rsidP="00D40B29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3A06F8">
        <w:rPr>
          <w:rFonts w:cs="Arial"/>
          <w:sz w:val="20"/>
        </w:rPr>
        <w:t xml:space="preserve">conselheira Eliana Mendonça:      </w:t>
      </w:r>
      <w:r w:rsidR="009C537A">
        <w:rPr>
          <w:rFonts w:cs="Arial"/>
          <w:sz w:val="20"/>
        </w:rPr>
        <w:t xml:space="preserve">   </w:t>
      </w:r>
      <w:r w:rsidR="00D40B29">
        <w:rPr>
          <w:rFonts w:cs="Arial"/>
          <w:sz w:val="20"/>
        </w:rPr>
        <w:t xml:space="preserve">                                          k)   conselheira Maria Santana</w:t>
      </w:r>
      <w:r w:rsidR="00D40B29" w:rsidRPr="00565123">
        <w:rPr>
          <w:rFonts w:cs="Arial"/>
          <w:sz w:val="20"/>
        </w:rPr>
        <w:t>:</w:t>
      </w:r>
      <w:r w:rsidR="00D40B29">
        <w:rPr>
          <w:rFonts w:cs="Arial"/>
          <w:sz w:val="20"/>
        </w:rPr>
        <w:t xml:space="preserve"> </w:t>
      </w:r>
    </w:p>
    <w:p w:rsidR="00565123" w:rsidRPr="00565123" w:rsidRDefault="00D40B29" w:rsidP="00D40B29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</w:t>
      </w:r>
      <w:r w:rsidR="009C537A">
        <w:rPr>
          <w:rFonts w:cs="Arial"/>
          <w:sz w:val="20"/>
        </w:rPr>
        <w:t xml:space="preserve">                           </w:t>
      </w:r>
    </w:p>
    <w:p w:rsidR="00D40B29" w:rsidRDefault="00565123" w:rsidP="00D40B29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 w:rsidRPr="00565123">
        <w:rPr>
          <w:rFonts w:cs="Arial"/>
          <w:sz w:val="20"/>
        </w:rPr>
        <w:t xml:space="preserve">conselheiro Francisco Soares Filho:  </w:t>
      </w:r>
      <w:r w:rsidR="00D40B29">
        <w:rPr>
          <w:rFonts w:cs="Arial"/>
          <w:sz w:val="20"/>
        </w:rPr>
        <w:t xml:space="preserve">                                        l)</w:t>
      </w:r>
      <w:r w:rsidR="00D40B29" w:rsidRPr="00D40B29">
        <w:rPr>
          <w:rFonts w:cs="Arial"/>
          <w:sz w:val="20"/>
        </w:rPr>
        <w:t xml:space="preserve"> </w:t>
      </w:r>
      <w:r w:rsidR="00D40B29" w:rsidRPr="00565123">
        <w:rPr>
          <w:rFonts w:cs="Arial"/>
          <w:sz w:val="20"/>
        </w:rPr>
        <w:t>Conselheira</w:t>
      </w:r>
      <w:r w:rsidR="00D40B29">
        <w:rPr>
          <w:rFonts w:cs="Arial"/>
          <w:sz w:val="20"/>
        </w:rPr>
        <w:t xml:space="preserve"> </w:t>
      </w:r>
      <w:r w:rsidR="00D40B29" w:rsidRPr="00565123">
        <w:rPr>
          <w:rFonts w:cs="Arial"/>
          <w:sz w:val="20"/>
        </w:rPr>
        <w:t>Marta Lúcia:</w:t>
      </w:r>
    </w:p>
    <w:p w:rsidR="00001197" w:rsidRPr="00D40B29" w:rsidRDefault="00001197" w:rsidP="00D40B29">
      <w:pPr>
        <w:rPr>
          <w:rFonts w:cs="Arial"/>
          <w:sz w:val="20"/>
        </w:rPr>
      </w:pPr>
    </w:p>
    <w:p w:rsidR="00565123" w:rsidRDefault="00001197" w:rsidP="00F430CA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3A06F8">
        <w:rPr>
          <w:rFonts w:cs="Arial"/>
          <w:sz w:val="20"/>
        </w:rPr>
        <w:t>conselheira</w:t>
      </w:r>
      <w:r>
        <w:rPr>
          <w:rFonts w:cs="Arial"/>
          <w:sz w:val="20"/>
        </w:rPr>
        <w:t xml:space="preserve"> Helena Rosendo:</w:t>
      </w:r>
      <w:r w:rsidR="00D40B29">
        <w:rPr>
          <w:rFonts w:cs="Arial"/>
          <w:sz w:val="20"/>
        </w:rPr>
        <w:t xml:space="preserve">                                                    m)</w:t>
      </w:r>
      <w:r w:rsidR="00D40B29" w:rsidRPr="00D40B29">
        <w:rPr>
          <w:rFonts w:cs="Arial"/>
          <w:sz w:val="20"/>
        </w:rPr>
        <w:t xml:space="preserve"> </w:t>
      </w:r>
      <w:r w:rsidR="00D40B29" w:rsidRPr="00857D38">
        <w:rPr>
          <w:rFonts w:cs="Arial"/>
          <w:sz w:val="20"/>
        </w:rPr>
        <w:t xml:space="preserve">conselheira </w:t>
      </w:r>
      <w:r w:rsidR="00D40B29">
        <w:rPr>
          <w:rFonts w:cs="Arial"/>
          <w:sz w:val="20"/>
        </w:rPr>
        <w:t>Odeni de Jesus:</w:t>
      </w:r>
    </w:p>
    <w:p w:rsidR="00CA3A62" w:rsidRPr="00F430CA" w:rsidRDefault="00CA3A62" w:rsidP="00CA3A62">
      <w:pPr>
        <w:tabs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F96D72" w:rsidRPr="00CA3A62" w:rsidRDefault="00565123" w:rsidP="00EE283D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565123">
        <w:rPr>
          <w:rFonts w:cs="Arial"/>
          <w:sz w:val="20"/>
        </w:rPr>
        <w:t xml:space="preserve">conselheiro José Ribamar:   </w:t>
      </w:r>
    </w:p>
    <w:sectPr w:rsidR="00F96D72" w:rsidRPr="00CA3A62" w:rsidSect="007A0CD6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6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A78" w:rsidRDefault="00230A78">
      <w:r>
        <w:separator/>
      </w:r>
    </w:p>
  </w:endnote>
  <w:endnote w:type="continuationSeparator" w:id="1">
    <w:p w:rsidR="00230A78" w:rsidRDefault="0023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78" w:rsidRDefault="00EA46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0A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0A78" w:rsidRDefault="00230A7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78" w:rsidRDefault="00EA4651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30A7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68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30A78" w:rsidRDefault="00230A78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  2050 -  Bairro Marquês  -  CEP 64.002-450  -  Teresina/ Piauí   -   Fone/Fax: (086)  3216-3211 / 3216-3286                   </w:t>
    </w:r>
  </w:p>
  <w:p w:rsidR="00230A78" w:rsidRDefault="00230A78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  <w:r>
      <w:rPr>
        <w:sz w:val="16"/>
        <w:u w:val="single"/>
      </w:rPr>
      <w:t>E-mail: conselho@ceepi.pro.br</w:t>
    </w:r>
  </w:p>
  <w:p w:rsidR="00230A78" w:rsidRDefault="00230A7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A78" w:rsidRDefault="00230A78">
      <w:r>
        <w:separator/>
      </w:r>
    </w:p>
  </w:footnote>
  <w:footnote w:type="continuationSeparator" w:id="1">
    <w:p w:rsidR="00230A78" w:rsidRDefault="00230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78" w:rsidRDefault="00230A78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30A78" w:rsidRDefault="00230A78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21504227" r:id="rId2"/>
      </w:object>
    </w:r>
  </w:p>
  <w:p w:rsidR="00230A78" w:rsidRPr="001734F1" w:rsidRDefault="00230A78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230A78" w:rsidRPr="001734F1" w:rsidRDefault="00230A78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230A78" w:rsidRDefault="00230A78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24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01/2013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230A78" w:rsidRDefault="00EA4651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A0A"/>
    <w:multiLevelType w:val="hybridMultilevel"/>
    <w:tmpl w:val="D2CEB610"/>
    <w:lvl w:ilvl="0" w:tplc="6E9AA762">
      <w:start w:val="1"/>
      <w:numFmt w:val="lowerLetter"/>
      <w:lvlText w:val="%1)"/>
      <w:lvlJc w:val="left"/>
      <w:pPr>
        <w:ind w:left="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78076C4"/>
    <w:multiLevelType w:val="hybridMultilevel"/>
    <w:tmpl w:val="4556525A"/>
    <w:lvl w:ilvl="0" w:tplc="70A03E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7CD7AC3"/>
    <w:multiLevelType w:val="hybridMultilevel"/>
    <w:tmpl w:val="178CC894"/>
    <w:lvl w:ilvl="0" w:tplc="79AC2D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F027D"/>
    <w:multiLevelType w:val="hybridMultilevel"/>
    <w:tmpl w:val="D7987EAA"/>
    <w:lvl w:ilvl="0" w:tplc="EF7632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6754DB"/>
    <w:multiLevelType w:val="hybridMultilevel"/>
    <w:tmpl w:val="374CD13C"/>
    <w:lvl w:ilvl="0" w:tplc="2EC0C6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D855633"/>
    <w:multiLevelType w:val="hybridMultilevel"/>
    <w:tmpl w:val="ECCA9014"/>
    <w:lvl w:ilvl="0" w:tplc="A3BC0A48">
      <w:start w:val="1"/>
      <w:numFmt w:val="lowerLetter"/>
      <w:lvlText w:val="%1)"/>
      <w:lvlJc w:val="left"/>
      <w:pPr>
        <w:ind w:left="-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1" w:hanging="360"/>
      </w:pPr>
    </w:lvl>
    <w:lvl w:ilvl="2" w:tplc="0416001B" w:tentative="1">
      <w:start w:val="1"/>
      <w:numFmt w:val="lowerRoman"/>
      <w:lvlText w:val="%3."/>
      <w:lvlJc w:val="right"/>
      <w:pPr>
        <w:ind w:left="1151" w:hanging="180"/>
      </w:pPr>
    </w:lvl>
    <w:lvl w:ilvl="3" w:tplc="0416000F" w:tentative="1">
      <w:start w:val="1"/>
      <w:numFmt w:val="decimal"/>
      <w:lvlText w:val="%4."/>
      <w:lvlJc w:val="left"/>
      <w:pPr>
        <w:ind w:left="1871" w:hanging="360"/>
      </w:pPr>
    </w:lvl>
    <w:lvl w:ilvl="4" w:tplc="04160019" w:tentative="1">
      <w:start w:val="1"/>
      <w:numFmt w:val="lowerLetter"/>
      <w:lvlText w:val="%5."/>
      <w:lvlJc w:val="left"/>
      <w:pPr>
        <w:ind w:left="2591" w:hanging="360"/>
      </w:pPr>
    </w:lvl>
    <w:lvl w:ilvl="5" w:tplc="0416001B" w:tentative="1">
      <w:start w:val="1"/>
      <w:numFmt w:val="lowerRoman"/>
      <w:lvlText w:val="%6."/>
      <w:lvlJc w:val="right"/>
      <w:pPr>
        <w:ind w:left="3311" w:hanging="180"/>
      </w:pPr>
    </w:lvl>
    <w:lvl w:ilvl="6" w:tplc="0416000F" w:tentative="1">
      <w:start w:val="1"/>
      <w:numFmt w:val="decimal"/>
      <w:lvlText w:val="%7."/>
      <w:lvlJc w:val="left"/>
      <w:pPr>
        <w:ind w:left="4031" w:hanging="360"/>
      </w:pPr>
    </w:lvl>
    <w:lvl w:ilvl="7" w:tplc="04160019" w:tentative="1">
      <w:start w:val="1"/>
      <w:numFmt w:val="lowerLetter"/>
      <w:lvlText w:val="%8."/>
      <w:lvlJc w:val="left"/>
      <w:pPr>
        <w:ind w:left="4751" w:hanging="360"/>
      </w:pPr>
    </w:lvl>
    <w:lvl w:ilvl="8" w:tplc="0416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6">
    <w:nsid w:val="123C2F1D"/>
    <w:multiLevelType w:val="hybridMultilevel"/>
    <w:tmpl w:val="F04641AE"/>
    <w:lvl w:ilvl="0" w:tplc="D85021F4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03B25FC"/>
    <w:multiLevelType w:val="hybridMultilevel"/>
    <w:tmpl w:val="6450DEF2"/>
    <w:lvl w:ilvl="0" w:tplc="4AEA595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807399"/>
    <w:multiLevelType w:val="hybridMultilevel"/>
    <w:tmpl w:val="413019AE"/>
    <w:lvl w:ilvl="0" w:tplc="87C4D12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1EE52FD"/>
    <w:multiLevelType w:val="hybridMultilevel"/>
    <w:tmpl w:val="735AAEC6"/>
    <w:lvl w:ilvl="0" w:tplc="ACF4B53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59353A"/>
    <w:multiLevelType w:val="hybridMultilevel"/>
    <w:tmpl w:val="406CF0CE"/>
    <w:lvl w:ilvl="0" w:tplc="8500D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6860E3A"/>
    <w:multiLevelType w:val="hybridMultilevel"/>
    <w:tmpl w:val="378C6E06"/>
    <w:lvl w:ilvl="0" w:tplc="8842D76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D0725BE"/>
    <w:multiLevelType w:val="hybridMultilevel"/>
    <w:tmpl w:val="CFF44CD6"/>
    <w:lvl w:ilvl="0" w:tplc="041AC5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FBB5F0A"/>
    <w:multiLevelType w:val="hybridMultilevel"/>
    <w:tmpl w:val="DEC24706"/>
    <w:lvl w:ilvl="0" w:tplc="0F0210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5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34C35"/>
    <w:multiLevelType w:val="hybridMultilevel"/>
    <w:tmpl w:val="2C2615E2"/>
    <w:lvl w:ilvl="0" w:tplc="EF34466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FF00CA9"/>
    <w:multiLevelType w:val="hybridMultilevel"/>
    <w:tmpl w:val="793098AC"/>
    <w:lvl w:ilvl="0" w:tplc="8A0EB3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0BC2D2D"/>
    <w:multiLevelType w:val="hybridMultilevel"/>
    <w:tmpl w:val="6936D3FE"/>
    <w:lvl w:ilvl="0" w:tplc="76FAF9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E510D"/>
    <w:multiLevelType w:val="hybridMultilevel"/>
    <w:tmpl w:val="6E80A0CE"/>
    <w:lvl w:ilvl="0" w:tplc="D6947C6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51C0B30"/>
    <w:multiLevelType w:val="hybridMultilevel"/>
    <w:tmpl w:val="875AFBC4"/>
    <w:lvl w:ilvl="0" w:tplc="306638E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89841E4"/>
    <w:multiLevelType w:val="hybridMultilevel"/>
    <w:tmpl w:val="416057A6"/>
    <w:lvl w:ilvl="0" w:tplc="9F88CC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DE20F82"/>
    <w:multiLevelType w:val="hybridMultilevel"/>
    <w:tmpl w:val="8834B002"/>
    <w:lvl w:ilvl="0" w:tplc="E9C0EC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10020EB"/>
    <w:multiLevelType w:val="hybridMultilevel"/>
    <w:tmpl w:val="9078F750"/>
    <w:lvl w:ilvl="0" w:tplc="991AECF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9085183"/>
    <w:multiLevelType w:val="hybridMultilevel"/>
    <w:tmpl w:val="1D42B2F0"/>
    <w:lvl w:ilvl="0" w:tplc="3F8C69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D9C7DAB"/>
    <w:multiLevelType w:val="hybridMultilevel"/>
    <w:tmpl w:val="E842F442"/>
    <w:lvl w:ilvl="0" w:tplc="9360734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6120A"/>
    <w:multiLevelType w:val="hybridMultilevel"/>
    <w:tmpl w:val="E47AA698"/>
    <w:lvl w:ilvl="0" w:tplc="8452BD5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2506685"/>
    <w:multiLevelType w:val="hybridMultilevel"/>
    <w:tmpl w:val="CF86FDAC"/>
    <w:lvl w:ilvl="0" w:tplc="4270440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35165AF"/>
    <w:multiLevelType w:val="hybridMultilevel"/>
    <w:tmpl w:val="0BD2B2F0"/>
    <w:lvl w:ilvl="0" w:tplc="C8AE51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4961C96"/>
    <w:multiLevelType w:val="hybridMultilevel"/>
    <w:tmpl w:val="05609B72"/>
    <w:lvl w:ilvl="0" w:tplc="5B123A5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4F67236"/>
    <w:multiLevelType w:val="hybridMultilevel"/>
    <w:tmpl w:val="3B2C72EE"/>
    <w:lvl w:ilvl="0" w:tplc="485C7D1C">
      <w:start w:val="1"/>
      <w:numFmt w:val="decimal"/>
      <w:lvlText w:val="%1"/>
      <w:lvlJc w:val="left"/>
      <w:pPr>
        <w:ind w:left="-34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6510548"/>
    <w:multiLevelType w:val="hybridMultilevel"/>
    <w:tmpl w:val="1C60F956"/>
    <w:lvl w:ilvl="0" w:tplc="A4329E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A5A59A1"/>
    <w:multiLevelType w:val="hybridMultilevel"/>
    <w:tmpl w:val="B99E56CE"/>
    <w:lvl w:ilvl="0" w:tplc="3D404CC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B41728C"/>
    <w:multiLevelType w:val="hybridMultilevel"/>
    <w:tmpl w:val="8FF6641C"/>
    <w:lvl w:ilvl="0" w:tplc="126AE7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FB54374"/>
    <w:multiLevelType w:val="hybridMultilevel"/>
    <w:tmpl w:val="6540E89A"/>
    <w:lvl w:ilvl="0" w:tplc="B3E0397A">
      <w:start w:val="2"/>
      <w:numFmt w:val="decimal"/>
      <w:lvlText w:val="%1"/>
      <w:lvlJc w:val="left"/>
      <w:pPr>
        <w:ind w:left="-28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31" w:hanging="360"/>
      </w:pPr>
    </w:lvl>
    <w:lvl w:ilvl="2" w:tplc="0416001B" w:tentative="1">
      <w:start w:val="1"/>
      <w:numFmt w:val="lowerRoman"/>
      <w:lvlText w:val="%3."/>
      <w:lvlJc w:val="right"/>
      <w:pPr>
        <w:ind w:left="1151" w:hanging="180"/>
      </w:pPr>
    </w:lvl>
    <w:lvl w:ilvl="3" w:tplc="0416000F" w:tentative="1">
      <w:start w:val="1"/>
      <w:numFmt w:val="decimal"/>
      <w:lvlText w:val="%4."/>
      <w:lvlJc w:val="left"/>
      <w:pPr>
        <w:ind w:left="1871" w:hanging="360"/>
      </w:pPr>
    </w:lvl>
    <w:lvl w:ilvl="4" w:tplc="04160019" w:tentative="1">
      <w:start w:val="1"/>
      <w:numFmt w:val="lowerLetter"/>
      <w:lvlText w:val="%5."/>
      <w:lvlJc w:val="left"/>
      <w:pPr>
        <w:ind w:left="2591" w:hanging="360"/>
      </w:pPr>
    </w:lvl>
    <w:lvl w:ilvl="5" w:tplc="0416001B" w:tentative="1">
      <w:start w:val="1"/>
      <w:numFmt w:val="lowerRoman"/>
      <w:lvlText w:val="%6."/>
      <w:lvlJc w:val="right"/>
      <w:pPr>
        <w:ind w:left="3311" w:hanging="180"/>
      </w:pPr>
    </w:lvl>
    <w:lvl w:ilvl="6" w:tplc="0416000F" w:tentative="1">
      <w:start w:val="1"/>
      <w:numFmt w:val="decimal"/>
      <w:lvlText w:val="%7."/>
      <w:lvlJc w:val="left"/>
      <w:pPr>
        <w:ind w:left="4031" w:hanging="360"/>
      </w:pPr>
    </w:lvl>
    <w:lvl w:ilvl="7" w:tplc="04160019" w:tentative="1">
      <w:start w:val="1"/>
      <w:numFmt w:val="lowerLetter"/>
      <w:lvlText w:val="%8."/>
      <w:lvlJc w:val="left"/>
      <w:pPr>
        <w:ind w:left="4751" w:hanging="360"/>
      </w:pPr>
    </w:lvl>
    <w:lvl w:ilvl="8" w:tplc="0416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36">
    <w:nsid w:val="712C0342"/>
    <w:multiLevelType w:val="hybridMultilevel"/>
    <w:tmpl w:val="9754150A"/>
    <w:lvl w:ilvl="0" w:tplc="CCE041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2156D36"/>
    <w:multiLevelType w:val="hybridMultilevel"/>
    <w:tmpl w:val="64D47BC2"/>
    <w:lvl w:ilvl="0" w:tplc="E68658F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3123781"/>
    <w:multiLevelType w:val="hybridMultilevel"/>
    <w:tmpl w:val="631C7FEA"/>
    <w:lvl w:ilvl="0" w:tplc="24FAE15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6EB57B0"/>
    <w:multiLevelType w:val="hybridMultilevel"/>
    <w:tmpl w:val="FB0C8D42"/>
    <w:lvl w:ilvl="0" w:tplc="4DFEA0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AFD1838"/>
    <w:multiLevelType w:val="hybridMultilevel"/>
    <w:tmpl w:val="5254F9F6"/>
    <w:lvl w:ilvl="0" w:tplc="793C936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B427629"/>
    <w:multiLevelType w:val="hybridMultilevel"/>
    <w:tmpl w:val="8AE607E4"/>
    <w:lvl w:ilvl="0" w:tplc="F5A664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4B3C5E"/>
    <w:multiLevelType w:val="hybridMultilevel"/>
    <w:tmpl w:val="37901342"/>
    <w:lvl w:ilvl="0" w:tplc="60B2166A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B77616D"/>
    <w:multiLevelType w:val="hybridMultilevel"/>
    <w:tmpl w:val="9AD8F116"/>
    <w:lvl w:ilvl="0" w:tplc="83BE7780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BB51228"/>
    <w:multiLevelType w:val="hybridMultilevel"/>
    <w:tmpl w:val="F2FA122C"/>
    <w:lvl w:ilvl="0" w:tplc="AB822E7E">
      <w:start w:val="1"/>
      <w:numFmt w:val="lowerLetter"/>
      <w:lvlText w:val="%1)"/>
      <w:lvlJc w:val="left"/>
      <w:pPr>
        <w:ind w:left="-2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31" w:hanging="360"/>
      </w:pPr>
    </w:lvl>
    <w:lvl w:ilvl="2" w:tplc="0416001B" w:tentative="1">
      <w:start w:val="1"/>
      <w:numFmt w:val="lowerRoman"/>
      <w:lvlText w:val="%3."/>
      <w:lvlJc w:val="right"/>
      <w:pPr>
        <w:ind w:left="1151" w:hanging="180"/>
      </w:pPr>
    </w:lvl>
    <w:lvl w:ilvl="3" w:tplc="0416000F" w:tentative="1">
      <w:start w:val="1"/>
      <w:numFmt w:val="decimal"/>
      <w:lvlText w:val="%4."/>
      <w:lvlJc w:val="left"/>
      <w:pPr>
        <w:ind w:left="1871" w:hanging="360"/>
      </w:pPr>
    </w:lvl>
    <w:lvl w:ilvl="4" w:tplc="04160019" w:tentative="1">
      <w:start w:val="1"/>
      <w:numFmt w:val="lowerLetter"/>
      <w:lvlText w:val="%5."/>
      <w:lvlJc w:val="left"/>
      <w:pPr>
        <w:ind w:left="2591" w:hanging="360"/>
      </w:pPr>
    </w:lvl>
    <w:lvl w:ilvl="5" w:tplc="0416001B" w:tentative="1">
      <w:start w:val="1"/>
      <w:numFmt w:val="lowerRoman"/>
      <w:lvlText w:val="%6."/>
      <w:lvlJc w:val="right"/>
      <w:pPr>
        <w:ind w:left="3311" w:hanging="180"/>
      </w:pPr>
    </w:lvl>
    <w:lvl w:ilvl="6" w:tplc="0416000F" w:tentative="1">
      <w:start w:val="1"/>
      <w:numFmt w:val="decimal"/>
      <w:lvlText w:val="%7."/>
      <w:lvlJc w:val="left"/>
      <w:pPr>
        <w:ind w:left="4031" w:hanging="360"/>
      </w:pPr>
    </w:lvl>
    <w:lvl w:ilvl="7" w:tplc="04160019" w:tentative="1">
      <w:start w:val="1"/>
      <w:numFmt w:val="lowerLetter"/>
      <w:lvlText w:val="%8."/>
      <w:lvlJc w:val="left"/>
      <w:pPr>
        <w:ind w:left="4751" w:hanging="360"/>
      </w:pPr>
    </w:lvl>
    <w:lvl w:ilvl="8" w:tplc="0416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45">
    <w:nsid w:val="7BC172E8"/>
    <w:multiLevelType w:val="hybridMultilevel"/>
    <w:tmpl w:val="FBC8EA18"/>
    <w:lvl w:ilvl="0" w:tplc="E098C87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C93915"/>
    <w:multiLevelType w:val="hybridMultilevel"/>
    <w:tmpl w:val="8AE607E4"/>
    <w:lvl w:ilvl="0" w:tplc="F5A664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E65E1A"/>
    <w:multiLevelType w:val="hybridMultilevel"/>
    <w:tmpl w:val="09BCD0F6"/>
    <w:lvl w:ilvl="0" w:tplc="A64672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6"/>
  </w:num>
  <w:num w:numId="4">
    <w:abstractNumId w:val="21"/>
  </w:num>
  <w:num w:numId="5">
    <w:abstractNumId w:val="41"/>
  </w:num>
  <w:num w:numId="6">
    <w:abstractNumId w:val="30"/>
  </w:num>
  <w:num w:numId="7">
    <w:abstractNumId w:val="4"/>
  </w:num>
  <w:num w:numId="8">
    <w:abstractNumId w:val="20"/>
  </w:num>
  <w:num w:numId="9">
    <w:abstractNumId w:val="36"/>
  </w:num>
  <w:num w:numId="10">
    <w:abstractNumId w:val="0"/>
  </w:num>
  <w:num w:numId="11">
    <w:abstractNumId w:val="3"/>
  </w:num>
  <w:num w:numId="12">
    <w:abstractNumId w:val="8"/>
  </w:num>
  <w:num w:numId="13">
    <w:abstractNumId w:val="25"/>
  </w:num>
  <w:num w:numId="14">
    <w:abstractNumId w:val="34"/>
  </w:num>
  <w:num w:numId="15">
    <w:abstractNumId w:val="11"/>
  </w:num>
  <w:num w:numId="16">
    <w:abstractNumId w:val="29"/>
  </w:num>
  <w:num w:numId="17">
    <w:abstractNumId w:val="23"/>
  </w:num>
  <w:num w:numId="18">
    <w:abstractNumId w:val="37"/>
  </w:num>
  <w:num w:numId="19">
    <w:abstractNumId w:val="39"/>
  </w:num>
  <w:num w:numId="20">
    <w:abstractNumId w:val="16"/>
  </w:num>
  <w:num w:numId="21">
    <w:abstractNumId w:val="17"/>
  </w:num>
  <w:num w:numId="22">
    <w:abstractNumId w:val="10"/>
  </w:num>
  <w:num w:numId="23">
    <w:abstractNumId w:val="27"/>
  </w:num>
  <w:num w:numId="24">
    <w:abstractNumId w:val="33"/>
  </w:num>
  <w:num w:numId="25">
    <w:abstractNumId w:val="28"/>
  </w:num>
  <w:num w:numId="26">
    <w:abstractNumId w:val="38"/>
  </w:num>
  <w:num w:numId="27">
    <w:abstractNumId w:val="13"/>
  </w:num>
  <w:num w:numId="28">
    <w:abstractNumId w:val="43"/>
  </w:num>
  <w:num w:numId="29">
    <w:abstractNumId w:val="44"/>
  </w:num>
  <w:num w:numId="30">
    <w:abstractNumId w:val="24"/>
  </w:num>
  <w:num w:numId="31">
    <w:abstractNumId w:val="35"/>
  </w:num>
  <w:num w:numId="32">
    <w:abstractNumId w:val="31"/>
  </w:num>
  <w:num w:numId="33">
    <w:abstractNumId w:val="47"/>
  </w:num>
  <w:num w:numId="34">
    <w:abstractNumId w:val="6"/>
  </w:num>
  <w:num w:numId="35">
    <w:abstractNumId w:val="40"/>
  </w:num>
  <w:num w:numId="36">
    <w:abstractNumId w:val="5"/>
  </w:num>
  <w:num w:numId="37">
    <w:abstractNumId w:val="45"/>
  </w:num>
  <w:num w:numId="38">
    <w:abstractNumId w:val="12"/>
  </w:num>
  <w:num w:numId="39">
    <w:abstractNumId w:val="9"/>
  </w:num>
  <w:num w:numId="40">
    <w:abstractNumId w:val="19"/>
  </w:num>
  <w:num w:numId="41">
    <w:abstractNumId w:val="2"/>
  </w:num>
  <w:num w:numId="42">
    <w:abstractNumId w:val="7"/>
  </w:num>
  <w:num w:numId="43">
    <w:abstractNumId w:val="42"/>
  </w:num>
  <w:num w:numId="44">
    <w:abstractNumId w:val="2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2"/>
  </w:num>
  <w:num w:numId="48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C7A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F32"/>
    <w:rsid w:val="000A0125"/>
    <w:rsid w:val="000A0F9B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5288"/>
    <w:rsid w:val="000B56F5"/>
    <w:rsid w:val="000B5843"/>
    <w:rsid w:val="000B58F7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5B6"/>
    <w:rsid w:val="00107CDD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30BC"/>
    <w:rsid w:val="001535C7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3C43"/>
    <w:rsid w:val="00183FB3"/>
    <w:rsid w:val="00184E7D"/>
    <w:rsid w:val="00184EC7"/>
    <w:rsid w:val="0018520F"/>
    <w:rsid w:val="001858DD"/>
    <w:rsid w:val="001863D0"/>
    <w:rsid w:val="0018732D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E6D"/>
    <w:rsid w:val="002B7224"/>
    <w:rsid w:val="002C109B"/>
    <w:rsid w:val="002C1C5B"/>
    <w:rsid w:val="002C1C5F"/>
    <w:rsid w:val="002C24E4"/>
    <w:rsid w:val="002C25EB"/>
    <w:rsid w:val="002C2902"/>
    <w:rsid w:val="002C308D"/>
    <w:rsid w:val="002C3AB7"/>
    <w:rsid w:val="002C3DF2"/>
    <w:rsid w:val="002C3E81"/>
    <w:rsid w:val="002C45CE"/>
    <w:rsid w:val="002C4F98"/>
    <w:rsid w:val="002C53A7"/>
    <w:rsid w:val="002C590D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DED"/>
    <w:rsid w:val="00395141"/>
    <w:rsid w:val="003955DB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77E0"/>
    <w:rsid w:val="003D7904"/>
    <w:rsid w:val="003D7EF5"/>
    <w:rsid w:val="003E2CF1"/>
    <w:rsid w:val="003E344C"/>
    <w:rsid w:val="003E38E1"/>
    <w:rsid w:val="003E3C20"/>
    <w:rsid w:val="003E438A"/>
    <w:rsid w:val="003E45AF"/>
    <w:rsid w:val="003E484E"/>
    <w:rsid w:val="003E53EF"/>
    <w:rsid w:val="003E587E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4778"/>
    <w:rsid w:val="003F50BD"/>
    <w:rsid w:val="003F55F5"/>
    <w:rsid w:val="003F5F19"/>
    <w:rsid w:val="003F68FF"/>
    <w:rsid w:val="003F6A7B"/>
    <w:rsid w:val="003F6B65"/>
    <w:rsid w:val="003F6F55"/>
    <w:rsid w:val="003F74EF"/>
    <w:rsid w:val="003F7E82"/>
    <w:rsid w:val="0040055C"/>
    <w:rsid w:val="0040083C"/>
    <w:rsid w:val="00400C2B"/>
    <w:rsid w:val="004011CD"/>
    <w:rsid w:val="004018EA"/>
    <w:rsid w:val="0040283D"/>
    <w:rsid w:val="00402BEC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86858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3241"/>
    <w:rsid w:val="0068341F"/>
    <w:rsid w:val="0068343B"/>
    <w:rsid w:val="00683D74"/>
    <w:rsid w:val="0068431E"/>
    <w:rsid w:val="00684F02"/>
    <w:rsid w:val="00684FD6"/>
    <w:rsid w:val="00684FE8"/>
    <w:rsid w:val="00685279"/>
    <w:rsid w:val="00685F28"/>
    <w:rsid w:val="00685F46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36F6"/>
    <w:rsid w:val="006A413D"/>
    <w:rsid w:val="006A4970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505F"/>
    <w:rsid w:val="007351FD"/>
    <w:rsid w:val="007352DB"/>
    <w:rsid w:val="007357B2"/>
    <w:rsid w:val="00736203"/>
    <w:rsid w:val="00736209"/>
    <w:rsid w:val="0073703C"/>
    <w:rsid w:val="00741DEA"/>
    <w:rsid w:val="007420A0"/>
    <w:rsid w:val="007424A7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B6D"/>
    <w:rsid w:val="00770C66"/>
    <w:rsid w:val="00770CB4"/>
    <w:rsid w:val="00771973"/>
    <w:rsid w:val="00771EB6"/>
    <w:rsid w:val="00771F92"/>
    <w:rsid w:val="00772400"/>
    <w:rsid w:val="00775565"/>
    <w:rsid w:val="007755E9"/>
    <w:rsid w:val="0077566C"/>
    <w:rsid w:val="007756F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8D0"/>
    <w:rsid w:val="00853961"/>
    <w:rsid w:val="00853BB2"/>
    <w:rsid w:val="00854468"/>
    <w:rsid w:val="0085497B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6154"/>
    <w:rsid w:val="008A6195"/>
    <w:rsid w:val="008A6322"/>
    <w:rsid w:val="008A69A0"/>
    <w:rsid w:val="008A6ADA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B71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9C0"/>
    <w:rsid w:val="008F5CB5"/>
    <w:rsid w:val="008F5F26"/>
    <w:rsid w:val="008F7486"/>
    <w:rsid w:val="0090127E"/>
    <w:rsid w:val="00901FED"/>
    <w:rsid w:val="009021E1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347"/>
    <w:rsid w:val="00B1738F"/>
    <w:rsid w:val="00B1764E"/>
    <w:rsid w:val="00B201F8"/>
    <w:rsid w:val="00B20231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7982"/>
    <w:rsid w:val="00D30F0A"/>
    <w:rsid w:val="00D313AB"/>
    <w:rsid w:val="00D31D12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651"/>
    <w:rsid w:val="00EA4792"/>
    <w:rsid w:val="00EA508A"/>
    <w:rsid w:val="00EA584E"/>
    <w:rsid w:val="00EA5E11"/>
    <w:rsid w:val="00EA5ED1"/>
    <w:rsid w:val="00EA6236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4445"/>
    <w:rsid w:val="00ED5058"/>
    <w:rsid w:val="00ED5A03"/>
    <w:rsid w:val="00ED62FE"/>
    <w:rsid w:val="00ED687A"/>
    <w:rsid w:val="00ED6AC8"/>
    <w:rsid w:val="00ED6FBD"/>
    <w:rsid w:val="00ED765B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4466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14</cp:revision>
  <cp:lastPrinted>2013-01-25T16:24:00Z</cp:lastPrinted>
  <dcterms:created xsi:type="dcterms:W3CDTF">2013-01-23T12:43:00Z</dcterms:created>
  <dcterms:modified xsi:type="dcterms:W3CDTF">2013-02-04T19:31:00Z</dcterms:modified>
</cp:coreProperties>
</file>